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628D" w:rsidRPr="0040628D" w:rsidRDefault="0040628D" w:rsidP="0040628D">
      <w:pPr>
        <w:jc w:val="center"/>
        <w:rPr>
          <w:rFonts w:ascii="Arial Narrow" w:hAnsi="Arial Narrow"/>
          <w:b/>
          <w:bCs/>
          <w:sz w:val="24"/>
          <w:szCs w:val="24"/>
        </w:rPr>
      </w:pPr>
      <w:r w:rsidRPr="0040628D">
        <w:rPr>
          <w:rFonts w:ascii="Arial Narrow" w:hAnsi="Arial Narrow"/>
          <w:b/>
          <w:bCs/>
          <w:sz w:val="24"/>
          <w:szCs w:val="24"/>
        </w:rPr>
        <w:t>Dios hondamente humano</w:t>
      </w:r>
      <w:r>
        <w:rPr>
          <w:rFonts w:ascii="Arial Narrow" w:hAnsi="Arial Narrow"/>
          <w:b/>
          <w:bCs/>
          <w:sz w:val="24"/>
          <w:szCs w:val="24"/>
        </w:rPr>
        <w:t>: Viernes Santo</w:t>
      </w:r>
    </w:p>
    <w:p w:rsidR="00D61F6D" w:rsidRPr="005842DB" w:rsidRDefault="00787EBF" w:rsidP="00787EBF">
      <w:pPr>
        <w:jc w:val="both"/>
        <w:rPr>
          <w:rFonts w:ascii="Arial Narrow" w:hAnsi="Arial Narrow"/>
          <w:sz w:val="24"/>
          <w:szCs w:val="24"/>
        </w:rPr>
      </w:pPr>
      <w:r w:rsidRPr="005842DB">
        <w:rPr>
          <w:rFonts w:ascii="Arial Narrow" w:hAnsi="Arial Narrow"/>
          <w:sz w:val="24"/>
          <w:szCs w:val="24"/>
        </w:rPr>
        <w:t xml:space="preserve">Hoy les hablo desde un lugar especial, lugar que en su casa también lo encuentran, lo viven, lo tocan, lo sienten, lo abrazan. Estoy donde cada noche cierro la puerta y me encuentro con la oscuridad que como hermana abraza mi desnudez, porque aquí me desvisto y me abro a </w:t>
      </w:r>
      <w:r w:rsidR="00CD1FC7" w:rsidRPr="005842DB">
        <w:rPr>
          <w:rFonts w:ascii="Arial Narrow" w:hAnsi="Arial Narrow"/>
          <w:sz w:val="24"/>
          <w:szCs w:val="24"/>
        </w:rPr>
        <w:t>mí</w:t>
      </w:r>
      <w:r w:rsidRPr="005842DB">
        <w:rPr>
          <w:rFonts w:ascii="Arial Narrow" w:hAnsi="Arial Narrow"/>
          <w:sz w:val="24"/>
          <w:szCs w:val="24"/>
        </w:rPr>
        <w:t xml:space="preserve"> misma, a lo que me gusta a lo que no… hablar el viernes desde este lugar tiene para </w:t>
      </w:r>
      <w:r w:rsidR="00CD1FC7" w:rsidRPr="005842DB">
        <w:rPr>
          <w:rFonts w:ascii="Arial Narrow" w:hAnsi="Arial Narrow"/>
          <w:sz w:val="24"/>
          <w:szCs w:val="24"/>
        </w:rPr>
        <w:t>mí</w:t>
      </w:r>
      <w:r w:rsidRPr="005842DB">
        <w:rPr>
          <w:rFonts w:ascii="Arial Narrow" w:hAnsi="Arial Narrow"/>
          <w:sz w:val="24"/>
          <w:szCs w:val="24"/>
        </w:rPr>
        <w:t xml:space="preserve"> un significado diferente, pues este año no podemos caminar para acompañar a Jesús desde las grandes preparaciones de un </w:t>
      </w:r>
      <w:r w:rsidR="00B83737" w:rsidRPr="005842DB">
        <w:rPr>
          <w:rFonts w:ascii="Arial Narrow" w:hAnsi="Arial Narrow"/>
          <w:sz w:val="24"/>
          <w:szCs w:val="24"/>
        </w:rPr>
        <w:t>vía</w:t>
      </w:r>
      <w:r w:rsidRPr="005842DB">
        <w:rPr>
          <w:rFonts w:ascii="Arial Narrow" w:hAnsi="Arial Narrow"/>
          <w:sz w:val="24"/>
          <w:szCs w:val="24"/>
        </w:rPr>
        <w:t xml:space="preserve"> crucis pensado en semanas, sino que esta es la posibilidad de volvernos hacia lo sencillo, hacia la desnudez de nuestra propia existencia</w:t>
      </w:r>
      <w:r w:rsidR="00D61F6D" w:rsidRPr="005842DB">
        <w:rPr>
          <w:rFonts w:ascii="Arial Narrow" w:hAnsi="Arial Narrow"/>
          <w:sz w:val="24"/>
          <w:szCs w:val="24"/>
        </w:rPr>
        <w:t xml:space="preserve"> y como en los inicios de las primeras comunidades cristianas, podemos vivir estos días en la casa familiar, en la casa doméstica, en el hogar. </w:t>
      </w:r>
    </w:p>
    <w:p w:rsidR="00250D67" w:rsidRPr="005842DB" w:rsidRDefault="00787EBF" w:rsidP="00787EBF">
      <w:pPr>
        <w:jc w:val="both"/>
        <w:rPr>
          <w:rFonts w:ascii="Arial Narrow" w:hAnsi="Arial Narrow"/>
          <w:sz w:val="24"/>
          <w:szCs w:val="24"/>
        </w:rPr>
      </w:pPr>
      <w:r w:rsidRPr="005842DB">
        <w:rPr>
          <w:rFonts w:ascii="Arial Narrow" w:hAnsi="Arial Narrow"/>
          <w:sz w:val="24"/>
          <w:szCs w:val="24"/>
        </w:rPr>
        <w:t xml:space="preserve"> Vivir la semana santa de este modo y especialmente este día de la muerte, no tendría que ser una dificultad espiritual, sino más bien una oportunidad para volver al origen de todo, al origen que duerme en nuestra propia experiencia vital. </w:t>
      </w:r>
    </w:p>
    <w:p w:rsidR="00787EBF" w:rsidRPr="005842DB" w:rsidRDefault="00787EBF" w:rsidP="00787EBF">
      <w:pPr>
        <w:jc w:val="both"/>
        <w:rPr>
          <w:rFonts w:ascii="Arial Narrow" w:hAnsi="Arial Narrow"/>
          <w:sz w:val="24"/>
          <w:szCs w:val="24"/>
        </w:rPr>
      </w:pPr>
      <w:r w:rsidRPr="005842DB">
        <w:rPr>
          <w:rFonts w:ascii="Arial Narrow" w:hAnsi="Arial Narrow"/>
          <w:sz w:val="24"/>
          <w:szCs w:val="24"/>
        </w:rPr>
        <w:t xml:space="preserve">El contexto en que nos encontramos nos puede ayudar a comprender un poco más el misterio escandaloso de la cruz, pues la pandemia mundial nos ha develado </w:t>
      </w:r>
      <w:r w:rsidR="00930138" w:rsidRPr="005842DB">
        <w:rPr>
          <w:rFonts w:ascii="Arial Narrow" w:hAnsi="Arial Narrow"/>
          <w:sz w:val="24"/>
          <w:szCs w:val="24"/>
        </w:rPr>
        <w:t xml:space="preserve">la fragilidad que envuelve a cada uno de nosotros, nos ha mostrado que lo humano está primero que cualquier forma económica y política, que estamos heridos y heridas porque no supimos o no nos dejaron ver que la vida pasa y recorre otras vertientes. Nos enseñaron a poner nuestras seguridades en los superfluo de lo material, en las alegrías vacías, en los triunfalismos injustos y carentes de sentido. Y así, por años nos dejamos contaminar por un virus aún más poderoso, que </w:t>
      </w:r>
      <w:r w:rsidR="005A1FA4" w:rsidRPr="005842DB">
        <w:rPr>
          <w:rFonts w:ascii="Arial Narrow" w:hAnsi="Arial Narrow"/>
          <w:sz w:val="24"/>
          <w:szCs w:val="24"/>
        </w:rPr>
        <w:t>inconscientemente</w:t>
      </w:r>
      <w:r w:rsidR="00930138" w:rsidRPr="005842DB">
        <w:rPr>
          <w:rFonts w:ascii="Arial Narrow" w:hAnsi="Arial Narrow"/>
          <w:sz w:val="24"/>
          <w:szCs w:val="24"/>
        </w:rPr>
        <w:t xml:space="preserve"> nos corroe desde lo más adentro. Nos dejamos llevar por el ambiente del que gana más, del que posee los últimos modelos, nos dejamos atrapar por la propaganda mentirosa de la felicidad de la tarjeta de crédito y así vivimos un eterno viernes santo</w:t>
      </w:r>
      <w:r w:rsidR="00D61F6D" w:rsidRPr="005842DB">
        <w:rPr>
          <w:rFonts w:ascii="Arial Narrow" w:hAnsi="Arial Narrow"/>
          <w:sz w:val="24"/>
          <w:szCs w:val="24"/>
        </w:rPr>
        <w:t xml:space="preserve"> pero mentiroso y traidor,</w:t>
      </w:r>
      <w:r w:rsidR="00930138" w:rsidRPr="005842DB">
        <w:rPr>
          <w:rFonts w:ascii="Arial Narrow" w:hAnsi="Arial Narrow"/>
          <w:sz w:val="24"/>
          <w:szCs w:val="24"/>
        </w:rPr>
        <w:t xml:space="preserve"> que no solo nos ha modelado al antojo de unos judas poderosos, sino que también no nos ha dejado recorrer los jardines que ya están dispuestos para todos y todas. </w:t>
      </w:r>
    </w:p>
    <w:p w:rsidR="005A1FA4" w:rsidRPr="005842DB" w:rsidRDefault="00930138" w:rsidP="00787EBF">
      <w:pPr>
        <w:jc w:val="both"/>
        <w:rPr>
          <w:rFonts w:ascii="Arial Narrow" w:hAnsi="Arial Narrow"/>
          <w:sz w:val="24"/>
          <w:szCs w:val="24"/>
        </w:rPr>
      </w:pPr>
      <w:r w:rsidRPr="005842DB">
        <w:rPr>
          <w:rFonts w:ascii="Arial Narrow" w:hAnsi="Arial Narrow"/>
          <w:sz w:val="24"/>
          <w:szCs w:val="24"/>
        </w:rPr>
        <w:t xml:space="preserve">Es este contexto el que ha desnudado nuestra humanidad, así como cada noche entramos en nuestro dormitorio y nos miramos más allá de la ropa que nos </w:t>
      </w:r>
      <w:r w:rsidR="005A1FA4" w:rsidRPr="005842DB">
        <w:rPr>
          <w:rFonts w:ascii="Arial Narrow" w:hAnsi="Arial Narrow"/>
          <w:sz w:val="24"/>
          <w:szCs w:val="24"/>
        </w:rPr>
        <w:t>disfraza</w:t>
      </w:r>
      <w:r w:rsidRPr="005842DB">
        <w:rPr>
          <w:rFonts w:ascii="Arial Narrow" w:hAnsi="Arial Narrow"/>
          <w:sz w:val="24"/>
          <w:szCs w:val="24"/>
        </w:rPr>
        <w:t xml:space="preserve"> y del maquillaje que cubre nuestras imperfecciones, ahora podemos vernos como el Jesús de Nazareth</w:t>
      </w:r>
      <w:r w:rsidR="005A1FA4" w:rsidRPr="005842DB">
        <w:rPr>
          <w:rFonts w:ascii="Arial Narrow" w:hAnsi="Arial Narrow"/>
          <w:sz w:val="24"/>
          <w:szCs w:val="24"/>
        </w:rPr>
        <w:t xml:space="preserve"> </w:t>
      </w:r>
      <w:r w:rsidRPr="005842DB">
        <w:rPr>
          <w:rFonts w:ascii="Arial Narrow" w:hAnsi="Arial Narrow"/>
          <w:sz w:val="24"/>
          <w:szCs w:val="24"/>
        </w:rPr>
        <w:t>que</w:t>
      </w:r>
      <w:r w:rsidR="005A1FA4" w:rsidRPr="005842DB">
        <w:rPr>
          <w:rFonts w:ascii="Arial Narrow" w:hAnsi="Arial Narrow"/>
          <w:sz w:val="24"/>
          <w:szCs w:val="24"/>
        </w:rPr>
        <w:t xml:space="preserve"> en el huerto de los olivos</w:t>
      </w:r>
      <w:r w:rsidRPr="005842DB">
        <w:rPr>
          <w:rFonts w:ascii="Arial Narrow" w:hAnsi="Arial Narrow"/>
          <w:sz w:val="24"/>
          <w:szCs w:val="24"/>
        </w:rPr>
        <w:t xml:space="preserve"> siente miedo</w:t>
      </w:r>
      <w:r w:rsidR="005A1FA4" w:rsidRPr="005842DB">
        <w:rPr>
          <w:rFonts w:ascii="Arial Narrow" w:hAnsi="Arial Narrow"/>
          <w:sz w:val="24"/>
          <w:szCs w:val="24"/>
        </w:rPr>
        <w:t xml:space="preserve"> de lo que viene, dolor por la soledad dura y cruda, pero que sabe que ha puesto su vida en Aquel que le devolverá todo. Hoy tenemos la posibilidad de vernos como Jesús,</w:t>
      </w:r>
      <w:r w:rsidR="00D61F6D" w:rsidRPr="005842DB">
        <w:rPr>
          <w:rFonts w:ascii="Arial Narrow" w:hAnsi="Arial Narrow"/>
          <w:sz w:val="24"/>
          <w:szCs w:val="24"/>
        </w:rPr>
        <w:t xml:space="preserve"> de identificarnos con Él,</w:t>
      </w:r>
      <w:r w:rsidR="005A1FA4" w:rsidRPr="005842DB">
        <w:rPr>
          <w:rFonts w:ascii="Arial Narrow" w:hAnsi="Arial Narrow"/>
          <w:sz w:val="24"/>
          <w:szCs w:val="24"/>
        </w:rPr>
        <w:t xml:space="preserve"> porque la propia vida nos está enseñando que nada de lo que parecía seguro lo es, porque </w:t>
      </w:r>
      <w:r w:rsidR="00B83737" w:rsidRPr="005842DB">
        <w:rPr>
          <w:rFonts w:ascii="Arial Narrow" w:hAnsi="Arial Narrow"/>
          <w:sz w:val="24"/>
          <w:szCs w:val="24"/>
        </w:rPr>
        <w:t>la muerte</w:t>
      </w:r>
      <w:r w:rsidR="005A1FA4" w:rsidRPr="005842DB">
        <w:rPr>
          <w:rFonts w:ascii="Arial Narrow" w:hAnsi="Arial Narrow"/>
          <w:sz w:val="24"/>
          <w:szCs w:val="24"/>
        </w:rPr>
        <w:t xml:space="preserve"> está en la calle más cerca que nunca y puede abrazarnos como a Él, que sin buscarla la encontró en la cruz. </w:t>
      </w:r>
    </w:p>
    <w:p w:rsidR="0002387D" w:rsidRPr="005842DB" w:rsidRDefault="005A1FA4" w:rsidP="00787EBF">
      <w:pPr>
        <w:jc w:val="both"/>
        <w:rPr>
          <w:rFonts w:ascii="Arial Narrow" w:hAnsi="Arial Narrow"/>
          <w:sz w:val="24"/>
          <w:szCs w:val="24"/>
        </w:rPr>
      </w:pPr>
      <w:r w:rsidRPr="005842DB">
        <w:rPr>
          <w:rFonts w:ascii="Arial Narrow" w:hAnsi="Arial Narrow"/>
          <w:sz w:val="24"/>
          <w:szCs w:val="24"/>
        </w:rPr>
        <w:t xml:space="preserve">Este viernes santo es distinto, porque nos ubica desde la experiencia personal con Jesús, sin adornos, sin ritos, sin pantallas, </w:t>
      </w:r>
      <w:r w:rsidR="00B90F8D" w:rsidRPr="005842DB">
        <w:rPr>
          <w:rFonts w:ascii="Arial Narrow" w:hAnsi="Arial Narrow"/>
          <w:sz w:val="24"/>
          <w:szCs w:val="24"/>
        </w:rPr>
        <w:t>sin</w:t>
      </w:r>
      <w:r w:rsidR="00D61F6D" w:rsidRPr="005842DB">
        <w:rPr>
          <w:rFonts w:ascii="Arial Narrow" w:hAnsi="Arial Narrow"/>
          <w:sz w:val="24"/>
          <w:szCs w:val="24"/>
        </w:rPr>
        <w:t xml:space="preserve"> mediadores, sin</w:t>
      </w:r>
      <w:r w:rsidR="00B90F8D" w:rsidRPr="005842DB">
        <w:rPr>
          <w:rFonts w:ascii="Arial Narrow" w:hAnsi="Arial Narrow"/>
          <w:sz w:val="24"/>
          <w:szCs w:val="24"/>
        </w:rPr>
        <w:t xml:space="preserve"> más lugar que nuestro propio corazón, allí donde somos y estamos a</w:t>
      </w:r>
      <w:r w:rsidR="00D61F6D" w:rsidRPr="005842DB">
        <w:rPr>
          <w:rFonts w:ascii="Arial Narrow" w:hAnsi="Arial Narrow"/>
          <w:sz w:val="24"/>
          <w:szCs w:val="24"/>
        </w:rPr>
        <w:t xml:space="preserve"> la</w:t>
      </w:r>
      <w:r w:rsidR="00B90F8D" w:rsidRPr="005842DB">
        <w:rPr>
          <w:rFonts w:ascii="Arial Narrow" w:hAnsi="Arial Narrow"/>
          <w:sz w:val="24"/>
          <w:szCs w:val="24"/>
        </w:rPr>
        <w:t xml:space="preserve"> intemperie del yo, algunos vacíos, asustados, incomodos, frustrados, esclavos, atormentados y esa, esa experiencia es la experiencia de la cruz</w:t>
      </w:r>
      <w:r w:rsidR="00AE60B3" w:rsidRPr="005842DB">
        <w:rPr>
          <w:rFonts w:ascii="Arial Narrow" w:hAnsi="Arial Narrow"/>
          <w:sz w:val="24"/>
          <w:szCs w:val="24"/>
        </w:rPr>
        <w:t>. E</w:t>
      </w:r>
      <w:r w:rsidR="00B90F8D" w:rsidRPr="005842DB">
        <w:rPr>
          <w:rFonts w:ascii="Arial Narrow" w:hAnsi="Arial Narrow"/>
          <w:sz w:val="24"/>
          <w:szCs w:val="24"/>
        </w:rPr>
        <w:t xml:space="preserve">ntonces este puede ser el momento de mirarnos desnudos y de contemplar lo que allí nos ocurre. ¿dónde he puesto mis seguridades? ¿Dónde radica la fragilidad que me atraviesa? ¿de qué manera comparto la cruz qué Jesús cargó? Son cuestiones que podemos pensar en este día y no solo para nosotros, sino que en un momento de encuentro con la familia recorramos las estaciones de nuestro propio </w:t>
      </w:r>
      <w:r w:rsidR="00B83737" w:rsidRPr="005842DB">
        <w:rPr>
          <w:rFonts w:ascii="Arial Narrow" w:hAnsi="Arial Narrow"/>
          <w:sz w:val="24"/>
          <w:szCs w:val="24"/>
        </w:rPr>
        <w:t>viacrucis</w:t>
      </w:r>
      <w:r w:rsidR="00B90F8D" w:rsidRPr="005842DB">
        <w:rPr>
          <w:rFonts w:ascii="Arial Narrow" w:hAnsi="Arial Narrow"/>
          <w:sz w:val="24"/>
          <w:szCs w:val="24"/>
        </w:rPr>
        <w:t xml:space="preserve"> existencial. ¿Qué es lo </w:t>
      </w:r>
      <w:r w:rsidR="00B90F8D" w:rsidRPr="005842DB">
        <w:rPr>
          <w:rFonts w:ascii="Arial Narrow" w:hAnsi="Arial Narrow"/>
          <w:sz w:val="24"/>
          <w:szCs w:val="24"/>
        </w:rPr>
        <w:lastRenderedPageBreak/>
        <w:t>que me inquieta hoy? ¿qué me hace caer una y otra vez sin fuerzas por el peso que cargo en mis espaladas? ¿Quiénes están ahí para ayudarme a continuar</w:t>
      </w:r>
      <w:r w:rsidR="0002387D" w:rsidRPr="005842DB">
        <w:rPr>
          <w:rFonts w:ascii="Arial Narrow" w:hAnsi="Arial Narrow"/>
          <w:sz w:val="24"/>
          <w:szCs w:val="24"/>
        </w:rPr>
        <w:t>, para levantarme</w:t>
      </w:r>
      <w:r w:rsidR="00B90F8D" w:rsidRPr="005842DB">
        <w:rPr>
          <w:rFonts w:ascii="Arial Narrow" w:hAnsi="Arial Narrow"/>
          <w:sz w:val="24"/>
          <w:szCs w:val="24"/>
        </w:rPr>
        <w:t>?</w:t>
      </w:r>
    </w:p>
    <w:p w:rsidR="0002387D" w:rsidRPr="005842DB" w:rsidRDefault="0002387D" w:rsidP="00787EBF">
      <w:pPr>
        <w:jc w:val="both"/>
        <w:rPr>
          <w:rFonts w:ascii="Arial Narrow" w:hAnsi="Arial Narrow"/>
          <w:sz w:val="24"/>
          <w:szCs w:val="24"/>
        </w:rPr>
      </w:pPr>
      <w:r w:rsidRPr="005842DB">
        <w:rPr>
          <w:rFonts w:ascii="Arial Narrow" w:hAnsi="Arial Narrow"/>
          <w:sz w:val="24"/>
          <w:szCs w:val="24"/>
        </w:rPr>
        <w:t xml:space="preserve">El </w:t>
      </w:r>
      <w:r w:rsidR="00D83AA8" w:rsidRPr="005842DB">
        <w:rPr>
          <w:rFonts w:ascii="Arial Narrow" w:hAnsi="Arial Narrow"/>
          <w:sz w:val="24"/>
          <w:szCs w:val="24"/>
        </w:rPr>
        <w:t>vía</w:t>
      </w:r>
      <w:r w:rsidRPr="005842DB">
        <w:rPr>
          <w:rFonts w:ascii="Arial Narrow" w:hAnsi="Arial Narrow"/>
          <w:sz w:val="24"/>
          <w:szCs w:val="24"/>
        </w:rPr>
        <w:t xml:space="preserve"> crucis no está fuera de nosotros, no es una experiencia que nos sea ajena, sino que es la garantía más bella de que Dios</w:t>
      </w:r>
      <w:r w:rsidR="00AE60B3" w:rsidRPr="005842DB">
        <w:rPr>
          <w:rFonts w:ascii="Arial Narrow" w:hAnsi="Arial Narrow"/>
          <w:sz w:val="24"/>
          <w:szCs w:val="24"/>
        </w:rPr>
        <w:t xml:space="preserve"> que es padre y madre</w:t>
      </w:r>
      <w:r w:rsidRPr="005842DB">
        <w:rPr>
          <w:rFonts w:ascii="Arial Narrow" w:hAnsi="Arial Narrow"/>
          <w:sz w:val="24"/>
          <w:szCs w:val="24"/>
        </w:rPr>
        <w:t>, está aquí, en mi carne, en mi rutina, en mis sueños, en mi familia</w:t>
      </w:r>
      <w:r w:rsidR="00AE60B3" w:rsidRPr="005842DB">
        <w:rPr>
          <w:rFonts w:ascii="Arial Narrow" w:hAnsi="Arial Narrow"/>
          <w:sz w:val="24"/>
          <w:szCs w:val="24"/>
        </w:rPr>
        <w:t xml:space="preserve"> y</w:t>
      </w:r>
      <w:r w:rsidRPr="005842DB">
        <w:rPr>
          <w:rFonts w:ascii="Arial Narrow" w:hAnsi="Arial Narrow"/>
          <w:sz w:val="24"/>
          <w:szCs w:val="24"/>
        </w:rPr>
        <w:t xml:space="preserve"> se </w:t>
      </w:r>
      <w:r w:rsidR="00AE60B3" w:rsidRPr="005842DB">
        <w:rPr>
          <w:rFonts w:ascii="Arial Narrow" w:hAnsi="Arial Narrow"/>
          <w:sz w:val="24"/>
          <w:szCs w:val="24"/>
        </w:rPr>
        <w:t>hizo</w:t>
      </w:r>
      <w:r w:rsidRPr="005842DB">
        <w:rPr>
          <w:rFonts w:ascii="Arial Narrow" w:hAnsi="Arial Narrow"/>
          <w:sz w:val="24"/>
          <w:szCs w:val="24"/>
        </w:rPr>
        <w:t xml:space="preserve"> humano, conoce de cerca lo que es ser nosotros, sabe de nuestras búsquedas, sabe de nuestras lágrimas, sabe lo que es la pobreza en el sentido más extremo de la palabra. La cruz soy yo, eres tú, es nuestro pueblo herido, enfermo y que no se cansa de esperar </w:t>
      </w:r>
      <w:r w:rsidR="00BB6091" w:rsidRPr="005842DB">
        <w:rPr>
          <w:rFonts w:ascii="Arial Narrow" w:hAnsi="Arial Narrow"/>
          <w:sz w:val="24"/>
          <w:szCs w:val="24"/>
        </w:rPr>
        <w:t xml:space="preserve">la vida nueva. </w:t>
      </w:r>
    </w:p>
    <w:p w:rsidR="00BB6091" w:rsidRPr="005842DB" w:rsidRDefault="00BB6091" w:rsidP="00787EBF">
      <w:pPr>
        <w:jc w:val="both"/>
        <w:rPr>
          <w:rFonts w:ascii="Arial Narrow" w:hAnsi="Arial Narrow"/>
          <w:sz w:val="24"/>
          <w:szCs w:val="24"/>
        </w:rPr>
      </w:pPr>
      <w:r w:rsidRPr="005842DB">
        <w:rPr>
          <w:rFonts w:ascii="Arial Narrow" w:hAnsi="Arial Narrow"/>
          <w:sz w:val="24"/>
          <w:szCs w:val="24"/>
        </w:rPr>
        <w:t>Entonces hoy los y las invito a contemplar el camino de la muerte que conoce de nuevas posibilidades. Y sin muchos preparativos, en la sencillez de la familia que se encuentra cada día, a</w:t>
      </w:r>
      <w:r w:rsidR="003F2ECE" w:rsidRPr="005842DB">
        <w:rPr>
          <w:rFonts w:ascii="Arial Narrow" w:hAnsi="Arial Narrow"/>
          <w:sz w:val="24"/>
          <w:szCs w:val="24"/>
        </w:rPr>
        <w:t xml:space="preserve"> que</w:t>
      </w:r>
      <w:r w:rsidRPr="005842DB">
        <w:rPr>
          <w:rFonts w:ascii="Arial Narrow" w:hAnsi="Arial Narrow"/>
          <w:sz w:val="24"/>
          <w:szCs w:val="24"/>
        </w:rPr>
        <w:t xml:space="preserve"> convers</w:t>
      </w:r>
      <w:r w:rsidR="00AE60B3" w:rsidRPr="005842DB">
        <w:rPr>
          <w:rFonts w:ascii="Arial Narrow" w:hAnsi="Arial Narrow"/>
          <w:sz w:val="24"/>
          <w:szCs w:val="24"/>
        </w:rPr>
        <w:t>emos y oremos</w:t>
      </w:r>
      <w:r w:rsidRPr="005842DB">
        <w:rPr>
          <w:rFonts w:ascii="Arial Narrow" w:hAnsi="Arial Narrow"/>
          <w:sz w:val="24"/>
          <w:szCs w:val="24"/>
        </w:rPr>
        <w:t xml:space="preserve"> por aquello que nos hace parte de la experiencia humana de las muertes de lo cotidiano. Y si es posible según nuestros propios procesos y libertades, desnudémonos y dejemos abierto nuestro corazón, pues seguramente en nuestro hogar habrá alguien que pueda ayudarme a sostener el peso que cargo en mis espaldas, como a Jesús, que cuando caía había alguien que lo amaba profundamente, para ayudarlo a continuar. </w:t>
      </w:r>
    </w:p>
    <w:p w:rsidR="00BB6091" w:rsidRPr="005842DB" w:rsidRDefault="003F2ECE" w:rsidP="00787EBF">
      <w:pPr>
        <w:jc w:val="both"/>
        <w:rPr>
          <w:rFonts w:ascii="Arial Narrow" w:hAnsi="Arial Narrow"/>
          <w:sz w:val="24"/>
          <w:szCs w:val="24"/>
        </w:rPr>
      </w:pPr>
      <w:r w:rsidRPr="005842DB">
        <w:rPr>
          <w:rFonts w:ascii="Arial Narrow" w:hAnsi="Arial Narrow"/>
          <w:sz w:val="24"/>
          <w:szCs w:val="24"/>
        </w:rPr>
        <w:t>Quisiera terminar</w:t>
      </w:r>
      <w:r w:rsidR="00BB6091" w:rsidRPr="005842DB">
        <w:rPr>
          <w:rFonts w:ascii="Arial Narrow" w:hAnsi="Arial Narrow"/>
          <w:sz w:val="24"/>
          <w:szCs w:val="24"/>
        </w:rPr>
        <w:t xml:space="preserve"> con este poema de nuestro hermano Esteban Gumucio, que nos recuerda </w:t>
      </w:r>
      <w:r w:rsidRPr="005842DB">
        <w:rPr>
          <w:rFonts w:ascii="Arial Narrow" w:hAnsi="Arial Narrow"/>
          <w:sz w:val="24"/>
          <w:szCs w:val="24"/>
        </w:rPr>
        <w:t>que Dios espera para entrar en aquella intimidad que a veces tanto nos cuesta encontrar, pero Él está listo para nosotros, a pesar de nosotros</w:t>
      </w:r>
      <w:r w:rsidR="00CD1FC7" w:rsidRPr="005842DB">
        <w:rPr>
          <w:rFonts w:ascii="Arial Narrow" w:hAnsi="Arial Narrow"/>
          <w:sz w:val="24"/>
          <w:szCs w:val="24"/>
        </w:rPr>
        <w:t xml:space="preserve"> y con él siempre podemos volver a comenzar, pues la muerte no ha tenido ni tendrá la última palabra. </w:t>
      </w:r>
      <w:r w:rsidRPr="005842DB">
        <w:rPr>
          <w:rFonts w:ascii="Arial Narrow" w:hAnsi="Arial Narrow"/>
          <w:sz w:val="24"/>
          <w:szCs w:val="24"/>
        </w:rPr>
        <w:t xml:space="preserve"> </w:t>
      </w:r>
    </w:p>
    <w:p w:rsidR="005842DB" w:rsidRDefault="005842DB" w:rsidP="003F2ECE">
      <w:pPr>
        <w:jc w:val="center"/>
        <w:rPr>
          <w:rFonts w:ascii="Arial Narrow" w:hAnsi="Arial Narrow"/>
          <w:b/>
          <w:bCs/>
          <w:i/>
          <w:iCs/>
          <w:sz w:val="24"/>
          <w:szCs w:val="24"/>
        </w:rPr>
      </w:pPr>
    </w:p>
    <w:p w:rsidR="0040628D" w:rsidRDefault="0040628D" w:rsidP="003F2ECE">
      <w:pPr>
        <w:jc w:val="center"/>
        <w:rPr>
          <w:rFonts w:ascii="Arial Narrow" w:hAnsi="Arial Narrow"/>
          <w:b/>
          <w:bCs/>
          <w:i/>
          <w:iCs/>
          <w:sz w:val="24"/>
          <w:szCs w:val="24"/>
        </w:rPr>
      </w:pPr>
    </w:p>
    <w:p w:rsidR="0040628D" w:rsidRDefault="0040628D" w:rsidP="003F2ECE">
      <w:pPr>
        <w:jc w:val="center"/>
        <w:rPr>
          <w:rFonts w:ascii="Arial Narrow" w:hAnsi="Arial Narrow"/>
          <w:b/>
          <w:bCs/>
          <w:i/>
          <w:iCs/>
          <w:sz w:val="24"/>
          <w:szCs w:val="24"/>
        </w:rPr>
        <w:sectPr w:rsidR="0040628D">
          <w:footerReference w:type="default" r:id="rId7"/>
          <w:pgSz w:w="12240" w:h="15840"/>
          <w:pgMar w:top="1417" w:right="1701" w:bottom="1417" w:left="1701" w:header="708" w:footer="708" w:gutter="0"/>
          <w:cols w:space="708"/>
          <w:docGrid w:linePitch="360"/>
        </w:sectPr>
      </w:pPr>
    </w:p>
    <w:p w:rsidR="00BB6091" w:rsidRPr="0040628D" w:rsidRDefault="00BB6091" w:rsidP="0040628D">
      <w:pPr>
        <w:jc w:val="center"/>
        <w:rPr>
          <w:rFonts w:ascii="Arial Narrow" w:hAnsi="Arial Narrow"/>
          <w:b/>
          <w:bCs/>
          <w:i/>
          <w:iCs/>
          <w:sz w:val="24"/>
          <w:szCs w:val="24"/>
        </w:rPr>
      </w:pPr>
      <w:r w:rsidRPr="0040628D">
        <w:rPr>
          <w:rFonts w:ascii="Arial Narrow" w:hAnsi="Arial Narrow"/>
          <w:b/>
          <w:bCs/>
          <w:i/>
          <w:iCs/>
          <w:sz w:val="24"/>
          <w:szCs w:val="24"/>
        </w:rPr>
        <w:t>“</w:t>
      </w:r>
      <w:r w:rsidR="003F2ECE" w:rsidRPr="0040628D">
        <w:rPr>
          <w:rFonts w:ascii="Arial Narrow" w:hAnsi="Arial Narrow"/>
          <w:b/>
          <w:bCs/>
          <w:i/>
          <w:iCs/>
          <w:sz w:val="24"/>
          <w:szCs w:val="24"/>
        </w:rPr>
        <w:t>Aún no me llames Dios, espera.</w:t>
      </w:r>
    </w:p>
    <w:p w:rsidR="003F2ECE" w:rsidRPr="0040628D" w:rsidRDefault="00CD1FC7" w:rsidP="0040628D">
      <w:pPr>
        <w:jc w:val="center"/>
        <w:rPr>
          <w:rFonts w:ascii="Arial Narrow" w:hAnsi="Arial Narrow"/>
          <w:b/>
          <w:bCs/>
          <w:i/>
          <w:iCs/>
          <w:sz w:val="24"/>
          <w:szCs w:val="24"/>
        </w:rPr>
      </w:pPr>
      <w:r w:rsidRPr="0040628D">
        <w:rPr>
          <w:rFonts w:ascii="Arial Narrow" w:hAnsi="Arial Narrow"/>
          <w:b/>
          <w:bCs/>
          <w:i/>
          <w:iCs/>
          <w:sz w:val="24"/>
          <w:szCs w:val="24"/>
        </w:rPr>
        <w:t>Resiste</w:t>
      </w:r>
      <w:r w:rsidR="003F2ECE" w:rsidRPr="0040628D">
        <w:rPr>
          <w:rFonts w:ascii="Arial Narrow" w:hAnsi="Arial Narrow"/>
          <w:b/>
          <w:bCs/>
          <w:i/>
          <w:iCs/>
          <w:sz w:val="24"/>
          <w:szCs w:val="24"/>
        </w:rPr>
        <w:t xml:space="preserve"> un poco de tiempo contigo.</w:t>
      </w:r>
    </w:p>
    <w:p w:rsidR="003F2ECE" w:rsidRPr="0040628D" w:rsidRDefault="003F2ECE" w:rsidP="0040628D">
      <w:pPr>
        <w:jc w:val="center"/>
        <w:rPr>
          <w:rFonts w:ascii="Arial Narrow" w:hAnsi="Arial Narrow"/>
          <w:b/>
          <w:bCs/>
          <w:i/>
          <w:iCs/>
          <w:sz w:val="24"/>
          <w:szCs w:val="24"/>
        </w:rPr>
      </w:pPr>
      <w:r w:rsidRPr="0040628D">
        <w:rPr>
          <w:rFonts w:ascii="Arial Narrow" w:hAnsi="Arial Narrow"/>
          <w:b/>
          <w:bCs/>
          <w:i/>
          <w:iCs/>
          <w:sz w:val="24"/>
          <w:szCs w:val="24"/>
        </w:rPr>
        <w:t>Tal vez un cuarto silencioso, un sendero, un rincón tranquilo,</w:t>
      </w:r>
    </w:p>
    <w:p w:rsidR="003F2ECE" w:rsidRPr="0040628D" w:rsidRDefault="003F2ECE" w:rsidP="0040628D">
      <w:pPr>
        <w:jc w:val="center"/>
        <w:rPr>
          <w:rFonts w:ascii="Arial Narrow" w:hAnsi="Arial Narrow"/>
          <w:b/>
          <w:bCs/>
          <w:i/>
          <w:iCs/>
          <w:sz w:val="24"/>
          <w:szCs w:val="24"/>
        </w:rPr>
      </w:pPr>
      <w:r w:rsidRPr="0040628D">
        <w:rPr>
          <w:rFonts w:ascii="Arial Narrow" w:hAnsi="Arial Narrow"/>
          <w:b/>
          <w:bCs/>
          <w:i/>
          <w:iCs/>
          <w:sz w:val="24"/>
          <w:szCs w:val="24"/>
        </w:rPr>
        <w:t>Y calla, amigo,</w:t>
      </w:r>
    </w:p>
    <w:p w:rsidR="003F2ECE" w:rsidRPr="0040628D" w:rsidRDefault="003F2ECE" w:rsidP="0040628D">
      <w:pPr>
        <w:jc w:val="center"/>
        <w:rPr>
          <w:rFonts w:ascii="Arial Narrow" w:hAnsi="Arial Narrow"/>
          <w:b/>
          <w:bCs/>
          <w:i/>
          <w:iCs/>
          <w:sz w:val="24"/>
          <w:szCs w:val="24"/>
        </w:rPr>
      </w:pPr>
      <w:r w:rsidRPr="0040628D">
        <w:rPr>
          <w:rFonts w:ascii="Arial Narrow" w:hAnsi="Arial Narrow"/>
          <w:b/>
          <w:bCs/>
          <w:i/>
          <w:iCs/>
          <w:sz w:val="24"/>
          <w:szCs w:val="24"/>
        </w:rPr>
        <w:t>Aún no me llames Dios.</w:t>
      </w:r>
    </w:p>
    <w:p w:rsidR="003F2ECE" w:rsidRPr="0040628D" w:rsidRDefault="003F2ECE" w:rsidP="0040628D">
      <w:pPr>
        <w:jc w:val="center"/>
        <w:rPr>
          <w:rFonts w:ascii="Arial Narrow" w:hAnsi="Arial Narrow"/>
          <w:b/>
          <w:bCs/>
          <w:i/>
          <w:iCs/>
          <w:sz w:val="24"/>
          <w:szCs w:val="24"/>
        </w:rPr>
      </w:pPr>
      <w:r w:rsidRPr="0040628D">
        <w:rPr>
          <w:rFonts w:ascii="Arial Narrow" w:hAnsi="Arial Narrow"/>
          <w:b/>
          <w:bCs/>
          <w:i/>
          <w:iCs/>
          <w:sz w:val="24"/>
          <w:szCs w:val="24"/>
        </w:rPr>
        <w:t>Escucha, observa, aguarda y entrar</w:t>
      </w:r>
      <w:r w:rsidR="0040628D" w:rsidRPr="0040628D">
        <w:rPr>
          <w:rFonts w:ascii="Arial Narrow" w:hAnsi="Arial Narrow"/>
          <w:b/>
          <w:bCs/>
          <w:i/>
          <w:iCs/>
          <w:sz w:val="24"/>
          <w:szCs w:val="24"/>
        </w:rPr>
        <w:t>é</w:t>
      </w:r>
      <w:r w:rsidRPr="0040628D">
        <w:rPr>
          <w:rFonts w:ascii="Arial Narrow" w:hAnsi="Arial Narrow"/>
          <w:b/>
          <w:bCs/>
          <w:i/>
          <w:iCs/>
          <w:sz w:val="24"/>
          <w:szCs w:val="24"/>
        </w:rPr>
        <w:t>,</w:t>
      </w:r>
    </w:p>
    <w:p w:rsidR="003F2ECE" w:rsidRPr="0040628D" w:rsidRDefault="003F2ECE" w:rsidP="0040628D">
      <w:pPr>
        <w:jc w:val="center"/>
        <w:rPr>
          <w:rFonts w:ascii="Arial Narrow" w:hAnsi="Arial Narrow"/>
          <w:b/>
          <w:bCs/>
          <w:i/>
          <w:iCs/>
          <w:sz w:val="24"/>
          <w:szCs w:val="24"/>
        </w:rPr>
      </w:pPr>
      <w:r w:rsidRPr="0040628D">
        <w:rPr>
          <w:rFonts w:ascii="Arial Narrow" w:hAnsi="Arial Narrow"/>
          <w:b/>
          <w:bCs/>
          <w:i/>
          <w:iCs/>
          <w:sz w:val="24"/>
          <w:szCs w:val="24"/>
        </w:rPr>
        <w:t>Oscuramente, acaso,</w:t>
      </w:r>
    </w:p>
    <w:p w:rsidR="003F2ECE" w:rsidRPr="0040628D" w:rsidRDefault="003F2ECE" w:rsidP="0040628D">
      <w:pPr>
        <w:jc w:val="center"/>
        <w:rPr>
          <w:rFonts w:ascii="Arial Narrow" w:hAnsi="Arial Narrow"/>
          <w:b/>
          <w:bCs/>
          <w:i/>
          <w:iCs/>
          <w:sz w:val="24"/>
          <w:szCs w:val="24"/>
        </w:rPr>
      </w:pPr>
      <w:r w:rsidRPr="0040628D">
        <w:rPr>
          <w:rFonts w:ascii="Arial Narrow" w:hAnsi="Arial Narrow"/>
          <w:b/>
          <w:bCs/>
          <w:i/>
          <w:iCs/>
          <w:sz w:val="24"/>
          <w:szCs w:val="24"/>
        </w:rPr>
        <w:t>Tan leve como el aire</w:t>
      </w:r>
    </w:p>
    <w:p w:rsidR="003F2ECE" w:rsidRPr="0040628D" w:rsidRDefault="003F2ECE" w:rsidP="0040628D">
      <w:pPr>
        <w:jc w:val="center"/>
        <w:rPr>
          <w:rFonts w:ascii="Arial Narrow" w:hAnsi="Arial Narrow"/>
          <w:b/>
          <w:bCs/>
          <w:i/>
          <w:iCs/>
          <w:sz w:val="24"/>
          <w:szCs w:val="24"/>
        </w:rPr>
      </w:pPr>
      <w:r w:rsidRPr="0040628D">
        <w:rPr>
          <w:rFonts w:ascii="Arial Narrow" w:hAnsi="Arial Narrow"/>
          <w:b/>
          <w:bCs/>
          <w:i/>
          <w:iCs/>
          <w:sz w:val="24"/>
          <w:szCs w:val="24"/>
        </w:rPr>
        <w:t>En silencio paso.</w:t>
      </w:r>
    </w:p>
    <w:p w:rsidR="003F2ECE" w:rsidRPr="0040628D" w:rsidRDefault="003F2ECE" w:rsidP="0040628D">
      <w:pPr>
        <w:jc w:val="center"/>
        <w:rPr>
          <w:rFonts w:ascii="Arial Narrow" w:hAnsi="Arial Narrow"/>
          <w:b/>
          <w:bCs/>
          <w:i/>
          <w:iCs/>
          <w:sz w:val="24"/>
          <w:szCs w:val="24"/>
        </w:rPr>
      </w:pPr>
    </w:p>
    <w:p w:rsidR="003F2ECE" w:rsidRPr="0040628D" w:rsidRDefault="00CD1FC7" w:rsidP="0040628D">
      <w:pPr>
        <w:jc w:val="center"/>
        <w:rPr>
          <w:rFonts w:ascii="Arial Narrow" w:hAnsi="Arial Narrow"/>
          <w:b/>
          <w:bCs/>
          <w:i/>
          <w:iCs/>
          <w:sz w:val="24"/>
          <w:szCs w:val="24"/>
        </w:rPr>
      </w:pPr>
      <w:r w:rsidRPr="0040628D">
        <w:rPr>
          <w:rFonts w:ascii="Arial Narrow" w:hAnsi="Arial Narrow"/>
          <w:b/>
          <w:bCs/>
          <w:i/>
          <w:iCs/>
          <w:sz w:val="24"/>
          <w:szCs w:val="24"/>
        </w:rPr>
        <w:t>Aún no me llames Dios, espera.</w:t>
      </w:r>
    </w:p>
    <w:p w:rsidR="00CD1FC7" w:rsidRPr="0040628D" w:rsidRDefault="00CD1FC7" w:rsidP="0040628D">
      <w:pPr>
        <w:jc w:val="center"/>
        <w:rPr>
          <w:rFonts w:ascii="Arial Narrow" w:hAnsi="Arial Narrow"/>
          <w:b/>
          <w:bCs/>
          <w:i/>
          <w:iCs/>
          <w:sz w:val="24"/>
          <w:szCs w:val="24"/>
        </w:rPr>
      </w:pPr>
      <w:r w:rsidRPr="0040628D">
        <w:rPr>
          <w:rFonts w:ascii="Arial Narrow" w:hAnsi="Arial Narrow"/>
          <w:b/>
          <w:bCs/>
          <w:i/>
          <w:iCs/>
          <w:sz w:val="24"/>
          <w:szCs w:val="24"/>
        </w:rPr>
        <w:t>Déjame vestirte vacíos</w:t>
      </w:r>
    </w:p>
    <w:p w:rsidR="00CD1FC7" w:rsidRPr="0040628D" w:rsidRDefault="00CD1FC7" w:rsidP="0040628D">
      <w:pPr>
        <w:jc w:val="center"/>
        <w:rPr>
          <w:rFonts w:ascii="Arial Narrow" w:hAnsi="Arial Narrow"/>
          <w:b/>
          <w:bCs/>
          <w:i/>
          <w:iCs/>
          <w:sz w:val="24"/>
          <w:szCs w:val="24"/>
        </w:rPr>
      </w:pPr>
      <w:r w:rsidRPr="0040628D">
        <w:rPr>
          <w:rFonts w:ascii="Arial Narrow" w:hAnsi="Arial Narrow"/>
          <w:b/>
          <w:bCs/>
          <w:i/>
          <w:iCs/>
          <w:sz w:val="24"/>
          <w:szCs w:val="24"/>
        </w:rPr>
        <w:t>De hábitos sin nombres,</w:t>
      </w:r>
    </w:p>
    <w:p w:rsidR="00CD1FC7" w:rsidRPr="0040628D" w:rsidRDefault="00CD1FC7" w:rsidP="0040628D">
      <w:pPr>
        <w:jc w:val="center"/>
        <w:rPr>
          <w:rFonts w:ascii="Arial Narrow" w:hAnsi="Arial Narrow"/>
          <w:b/>
          <w:bCs/>
          <w:i/>
          <w:iCs/>
          <w:sz w:val="24"/>
          <w:szCs w:val="24"/>
        </w:rPr>
      </w:pPr>
      <w:r w:rsidRPr="0040628D">
        <w:rPr>
          <w:rFonts w:ascii="Arial Narrow" w:hAnsi="Arial Narrow"/>
          <w:b/>
          <w:bCs/>
          <w:i/>
          <w:iCs/>
          <w:sz w:val="24"/>
          <w:szCs w:val="24"/>
        </w:rPr>
        <w:t>De sólo comienzos y rocíos,</w:t>
      </w:r>
    </w:p>
    <w:p w:rsidR="00CD1FC7" w:rsidRPr="0040628D" w:rsidRDefault="00CD1FC7" w:rsidP="0040628D">
      <w:pPr>
        <w:jc w:val="center"/>
        <w:rPr>
          <w:rFonts w:ascii="Arial Narrow" w:hAnsi="Arial Narrow"/>
          <w:b/>
          <w:bCs/>
          <w:i/>
          <w:iCs/>
          <w:sz w:val="24"/>
          <w:szCs w:val="24"/>
        </w:rPr>
      </w:pPr>
      <w:r w:rsidRPr="0040628D">
        <w:rPr>
          <w:rFonts w:ascii="Arial Narrow" w:hAnsi="Arial Narrow"/>
          <w:b/>
          <w:bCs/>
          <w:i/>
          <w:iCs/>
          <w:sz w:val="24"/>
          <w:szCs w:val="24"/>
        </w:rPr>
        <w:t>De alturas y distancias,</w:t>
      </w:r>
    </w:p>
    <w:p w:rsidR="00CD1FC7" w:rsidRPr="0040628D" w:rsidRDefault="00CD1FC7" w:rsidP="0040628D">
      <w:pPr>
        <w:jc w:val="center"/>
        <w:rPr>
          <w:rFonts w:ascii="Arial Narrow" w:hAnsi="Arial Narrow"/>
          <w:b/>
          <w:bCs/>
          <w:i/>
          <w:iCs/>
          <w:sz w:val="24"/>
          <w:szCs w:val="24"/>
        </w:rPr>
      </w:pPr>
      <w:r w:rsidRPr="0040628D">
        <w:rPr>
          <w:rFonts w:ascii="Arial Narrow" w:hAnsi="Arial Narrow"/>
          <w:b/>
          <w:bCs/>
          <w:i/>
          <w:iCs/>
          <w:sz w:val="24"/>
          <w:szCs w:val="24"/>
        </w:rPr>
        <w:t>De aguas infinitas, puras.</w:t>
      </w:r>
    </w:p>
    <w:p w:rsidR="00CD1FC7" w:rsidRPr="0040628D" w:rsidRDefault="00CD1FC7" w:rsidP="0040628D">
      <w:pPr>
        <w:jc w:val="center"/>
        <w:rPr>
          <w:rFonts w:ascii="Arial Narrow" w:hAnsi="Arial Narrow"/>
          <w:b/>
          <w:bCs/>
          <w:i/>
          <w:iCs/>
          <w:sz w:val="24"/>
          <w:szCs w:val="24"/>
        </w:rPr>
      </w:pPr>
      <w:r w:rsidRPr="0040628D">
        <w:rPr>
          <w:rFonts w:ascii="Arial Narrow" w:hAnsi="Arial Narrow"/>
          <w:b/>
          <w:bCs/>
          <w:i/>
          <w:iCs/>
          <w:sz w:val="24"/>
          <w:szCs w:val="24"/>
        </w:rPr>
        <w:t>Aún no me llames Dios.</w:t>
      </w:r>
    </w:p>
    <w:p w:rsidR="00CD1FC7" w:rsidRPr="0040628D" w:rsidRDefault="00CD1FC7" w:rsidP="0040628D">
      <w:pPr>
        <w:jc w:val="center"/>
        <w:rPr>
          <w:rFonts w:ascii="Arial Narrow" w:hAnsi="Arial Narrow"/>
          <w:b/>
          <w:bCs/>
          <w:i/>
          <w:iCs/>
          <w:sz w:val="24"/>
          <w:szCs w:val="24"/>
        </w:rPr>
      </w:pPr>
      <w:r w:rsidRPr="0040628D">
        <w:rPr>
          <w:rFonts w:ascii="Arial Narrow" w:hAnsi="Arial Narrow"/>
          <w:b/>
          <w:bCs/>
          <w:i/>
          <w:iCs/>
          <w:sz w:val="24"/>
          <w:szCs w:val="24"/>
        </w:rPr>
        <w:t>Acerca tu oído a mi palabra</w:t>
      </w:r>
    </w:p>
    <w:p w:rsidR="00CD1FC7" w:rsidRPr="0040628D" w:rsidRDefault="00CD1FC7" w:rsidP="0040628D">
      <w:pPr>
        <w:jc w:val="center"/>
        <w:rPr>
          <w:rFonts w:ascii="Arial Narrow" w:hAnsi="Arial Narrow"/>
          <w:b/>
          <w:bCs/>
          <w:i/>
          <w:iCs/>
          <w:sz w:val="24"/>
          <w:szCs w:val="24"/>
        </w:rPr>
      </w:pPr>
      <w:r w:rsidRPr="0040628D">
        <w:rPr>
          <w:rFonts w:ascii="Arial Narrow" w:hAnsi="Arial Narrow"/>
          <w:b/>
          <w:bCs/>
          <w:i/>
          <w:iCs/>
          <w:sz w:val="24"/>
          <w:szCs w:val="24"/>
        </w:rPr>
        <w:t>Y oirás de oídas</w:t>
      </w:r>
    </w:p>
    <w:p w:rsidR="00CD1FC7" w:rsidRPr="0040628D" w:rsidRDefault="00CD1FC7" w:rsidP="0040628D">
      <w:pPr>
        <w:jc w:val="center"/>
        <w:rPr>
          <w:rFonts w:ascii="Arial Narrow" w:hAnsi="Arial Narrow"/>
          <w:b/>
          <w:bCs/>
          <w:i/>
          <w:iCs/>
          <w:sz w:val="24"/>
          <w:szCs w:val="24"/>
        </w:rPr>
      </w:pPr>
      <w:r w:rsidRPr="0040628D">
        <w:rPr>
          <w:rFonts w:ascii="Arial Narrow" w:hAnsi="Arial Narrow"/>
          <w:b/>
          <w:bCs/>
          <w:i/>
          <w:iCs/>
          <w:sz w:val="24"/>
          <w:szCs w:val="24"/>
        </w:rPr>
        <w:t>En la humana voz del hijo,</w:t>
      </w:r>
    </w:p>
    <w:p w:rsidR="00CD1FC7" w:rsidRPr="0040628D" w:rsidRDefault="00CD1FC7" w:rsidP="0040628D">
      <w:pPr>
        <w:jc w:val="center"/>
        <w:rPr>
          <w:rFonts w:ascii="Arial Narrow" w:hAnsi="Arial Narrow"/>
          <w:b/>
          <w:bCs/>
          <w:i/>
          <w:iCs/>
          <w:sz w:val="24"/>
          <w:szCs w:val="24"/>
        </w:rPr>
      </w:pPr>
      <w:r w:rsidRPr="0040628D">
        <w:rPr>
          <w:rFonts w:ascii="Arial Narrow" w:hAnsi="Arial Narrow"/>
          <w:b/>
          <w:bCs/>
          <w:i/>
          <w:iCs/>
          <w:sz w:val="24"/>
          <w:szCs w:val="24"/>
        </w:rPr>
        <w:t>Mis campanas, mis campanas”</w:t>
      </w:r>
    </w:p>
    <w:p w:rsidR="005842DB" w:rsidRDefault="005842DB" w:rsidP="00787EBF">
      <w:pPr>
        <w:jc w:val="both"/>
        <w:rPr>
          <w:rFonts w:ascii="Arial Narrow" w:hAnsi="Arial Narrow"/>
          <w:sz w:val="24"/>
          <w:szCs w:val="24"/>
        </w:rPr>
        <w:sectPr w:rsidR="005842DB" w:rsidSect="005842DB">
          <w:type w:val="continuous"/>
          <w:pgSz w:w="12240" w:h="15840"/>
          <w:pgMar w:top="1417" w:right="1701" w:bottom="1417" w:left="1701" w:header="708" w:footer="708" w:gutter="0"/>
          <w:cols w:num="2" w:space="708"/>
          <w:docGrid w:linePitch="360"/>
        </w:sectPr>
      </w:pPr>
    </w:p>
    <w:p w:rsidR="00B90F8D" w:rsidRPr="00787EBF" w:rsidRDefault="00B90F8D" w:rsidP="00787EBF">
      <w:pPr>
        <w:jc w:val="both"/>
        <w:rPr>
          <w:rFonts w:ascii="Arial Narrow" w:hAnsi="Arial Narrow"/>
          <w:sz w:val="24"/>
          <w:szCs w:val="24"/>
        </w:rPr>
      </w:pPr>
    </w:p>
    <w:sectPr w:rsidR="00B90F8D" w:rsidRPr="00787EBF" w:rsidSect="005842DB">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6D6F" w:rsidRDefault="008D6D6F" w:rsidP="0040628D">
      <w:pPr>
        <w:spacing w:after="0" w:line="240" w:lineRule="auto"/>
      </w:pPr>
      <w:r>
        <w:separator/>
      </w:r>
    </w:p>
  </w:endnote>
  <w:endnote w:type="continuationSeparator" w:id="0">
    <w:p w:rsidR="008D6D6F" w:rsidRDefault="008D6D6F" w:rsidP="00406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4844186"/>
      <w:docPartObj>
        <w:docPartGallery w:val="Page Numbers (Bottom of Page)"/>
        <w:docPartUnique/>
      </w:docPartObj>
    </w:sdtPr>
    <w:sdtContent>
      <w:p w:rsidR="0040628D" w:rsidRDefault="0040628D">
        <w:pPr>
          <w:pStyle w:val="Piedepgina"/>
          <w:jc w:val="right"/>
        </w:pPr>
        <w:r>
          <w:fldChar w:fldCharType="begin"/>
        </w:r>
        <w:r>
          <w:instrText>PAGE   \* MERGEFORMAT</w:instrText>
        </w:r>
        <w:r>
          <w:fldChar w:fldCharType="separate"/>
        </w:r>
        <w:r>
          <w:rPr>
            <w:lang w:val="es-ES"/>
          </w:rPr>
          <w:t>2</w:t>
        </w:r>
        <w:r>
          <w:fldChar w:fldCharType="end"/>
        </w:r>
      </w:p>
    </w:sdtContent>
  </w:sdt>
  <w:p w:rsidR="0040628D" w:rsidRDefault="0040628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6D6F" w:rsidRDefault="008D6D6F" w:rsidP="0040628D">
      <w:pPr>
        <w:spacing w:after="0" w:line="240" w:lineRule="auto"/>
      </w:pPr>
      <w:r>
        <w:separator/>
      </w:r>
    </w:p>
  </w:footnote>
  <w:footnote w:type="continuationSeparator" w:id="0">
    <w:p w:rsidR="008D6D6F" w:rsidRDefault="008D6D6F" w:rsidP="004062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EBF"/>
    <w:rsid w:val="0002387D"/>
    <w:rsid w:val="00250D67"/>
    <w:rsid w:val="003F2ECE"/>
    <w:rsid w:val="0040628D"/>
    <w:rsid w:val="005842DB"/>
    <w:rsid w:val="005A1FA4"/>
    <w:rsid w:val="00787EBF"/>
    <w:rsid w:val="008D6D6F"/>
    <w:rsid w:val="00930138"/>
    <w:rsid w:val="00AE60B3"/>
    <w:rsid w:val="00B83737"/>
    <w:rsid w:val="00B90F8D"/>
    <w:rsid w:val="00BB6091"/>
    <w:rsid w:val="00CD1FC7"/>
    <w:rsid w:val="00CF0BC2"/>
    <w:rsid w:val="00D61F6D"/>
    <w:rsid w:val="00D83AA8"/>
    <w:rsid w:val="00EB381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3321A"/>
  <w15:chartTrackingRefBased/>
  <w15:docId w15:val="{978A6084-A52A-4D27-ADC6-1091769F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0628D"/>
    <w:pPr>
      <w:spacing w:after="0" w:line="240" w:lineRule="auto"/>
    </w:pPr>
  </w:style>
  <w:style w:type="paragraph" w:styleId="Encabezado">
    <w:name w:val="header"/>
    <w:basedOn w:val="Normal"/>
    <w:link w:val="EncabezadoCar"/>
    <w:uiPriority w:val="99"/>
    <w:unhideWhenUsed/>
    <w:rsid w:val="0040628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628D"/>
  </w:style>
  <w:style w:type="paragraph" w:styleId="Piedepgina">
    <w:name w:val="footer"/>
    <w:basedOn w:val="Normal"/>
    <w:link w:val="PiedepginaCar"/>
    <w:uiPriority w:val="99"/>
    <w:unhideWhenUsed/>
    <w:rsid w:val="0040628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6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52947-2D1D-4199-B580-2E04C6B4F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2</Pages>
  <Words>893</Words>
  <Characters>4913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Licarayén Torres</dc:creator>
  <cp:keywords/>
  <dc:description/>
  <cp:lastModifiedBy>Licarayén Torres</cp:lastModifiedBy>
  <cp:revision>5</cp:revision>
  <dcterms:created xsi:type="dcterms:W3CDTF">2020-04-08T04:49:00Z</dcterms:created>
  <dcterms:modified xsi:type="dcterms:W3CDTF">2020-04-10T15:23:00Z</dcterms:modified>
</cp:coreProperties>
</file>